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A" w:rsidRDefault="004F23EA" w:rsidP="004F23EA">
      <w:pPr>
        <w:jc w:val="center"/>
        <w:rPr>
          <w:rFonts w:ascii="Times New Roman" w:hAnsi="Times New Roman" w:cs="Times New Roman"/>
          <w:b/>
          <w:sz w:val="32"/>
        </w:rPr>
      </w:pPr>
      <w:r w:rsidRPr="000147E7">
        <w:rPr>
          <w:rFonts w:ascii="Times New Roman" w:hAnsi="Times New Roman" w:cs="Times New Roman"/>
          <w:b/>
          <w:sz w:val="32"/>
        </w:rPr>
        <w:t xml:space="preserve">КОНКУРС </w:t>
      </w:r>
      <w:r>
        <w:rPr>
          <w:rFonts w:ascii="Times New Roman" w:hAnsi="Times New Roman" w:cs="Times New Roman"/>
          <w:b/>
          <w:sz w:val="32"/>
        </w:rPr>
        <w:t>ВИРТУАЛЬНЫХ ЭКСКУРСИЙ</w:t>
      </w:r>
    </w:p>
    <w:p w:rsidR="004F23EA" w:rsidRPr="009672E2" w:rsidRDefault="004F23EA" w:rsidP="004F2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2E2">
        <w:rPr>
          <w:rFonts w:ascii="Times New Roman" w:hAnsi="Times New Roman" w:cs="Times New Roman"/>
          <w:b/>
          <w:sz w:val="36"/>
          <w:szCs w:val="36"/>
        </w:rPr>
        <w:t>Сводный протокол</w:t>
      </w:r>
    </w:p>
    <w:p w:rsidR="004F23EA" w:rsidRPr="004F23EA" w:rsidRDefault="004F23EA" w:rsidP="004F23EA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  <w:lang w:val="en-US"/>
        </w:rPr>
        <w:t xml:space="preserve">XXII  </w:t>
      </w:r>
      <w:r>
        <w:rPr>
          <w:rFonts w:ascii="Times New Roman" w:hAnsi="Times New Roman" w:cs="Times New Roman"/>
          <w:b/>
          <w:i/>
          <w:sz w:val="32"/>
        </w:rPr>
        <w:t xml:space="preserve">Городская краеведческая игра  «Знай и люби Челябинск»       </w:t>
      </w:r>
    </w:p>
    <w:p w:rsidR="004F23EA" w:rsidRDefault="004F23EA" w:rsidP="004F23EA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2018 год          "Я шагаю по Советскому району" </w:t>
      </w:r>
    </w:p>
    <w:tbl>
      <w:tblPr>
        <w:tblStyle w:val="a3"/>
        <w:tblW w:w="10491" w:type="dxa"/>
        <w:tblInd w:w="-833" w:type="dxa"/>
        <w:tblLayout w:type="fixed"/>
        <w:tblLook w:val="04A0"/>
      </w:tblPr>
      <w:tblGrid>
        <w:gridCol w:w="568"/>
        <w:gridCol w:w="2216"/>
        <w:gridCol w:w="2268"/>
        <w:gridCol w:w="1134"/>
        <w:gridCol w:w="1134"/>
        <w:gridCol w:w="1134"/>
        <w:gridCol w:w="992"/>
        <w:gridCol w:w="1045"/>
      </w:tblGrid>
      <w:tr w:rsidR="004F23EA" w:rsidTr="004F23EA">
        <w:trPr>
          <w:trHeight w:val="558"/>
        </w:trPr>
        <w:tc>
          <w:tcPr>
            <w:tcW w:w="568" w:type="dxa"/>
          </w:tcPr>
          <w:p w:rsidR="004F23EA" w:rsidRPr="00C72F86" w:rsidRDefault="004F23EA" w:rsidP="00EF5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16" w:type="dxa"/>
          </w:tcPr>
          <w:p w:rsidR="004F23EA" w:rsidRPr="004F23EA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3EA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268" w:type="dxa"/>
          </w:tcPr>
          <w:p w:rsidR="004F23EA" w:rsidRPr="004F23EA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3EA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134" w:type="dxa"/>
          </w:tcPr>
          <w:p w:rsidR="004F23EA" w:rsidRPr="00C72F86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 1</w:t>
            </w:r>
          </w:p>
        </w:tc>
        <w:tc>
          <w:tcPr>
            <w:tcW w:w="1134" w:type="dxa"/>
          </w:tcPr>
          <w:p w:rsidR="004F23EA" w:rsidRPr="00C72F86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 2</w:t>
            </w:r>
          </w:p>
        </w:tc>
        <w:tc>
          <w:tcPr>
            <w:tcW w:w="1134" w:type="dxa"/>
          </w:tcPr>
          <w:p w:rsidR="004F23EA" w:rsidRPr="00C72F86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 3</w:t>
            </w:r>
          </w:p>
        </w:tc>
        <w:tc>
          <w:tcPr>
            <w:tcW w:w="992" w:type="dxa"/>
          </w:tcPr>
          <w:p w:rsidR="004F23EA" w:rsidRPr="00C72F86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045" w:type="dxa"/>
          </w:tcPr>
          <w:p w:rsidR="004F23EA" w:rsidRPr="00C72F86" w:rsidRDefault="004F23EA" w:rsidP="00EF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«Гимназия № 76(филиал)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Экскурсия по Советскому району</w:t>
            </w:r>
          </w:p>
        </w:tc>
        <w:tc>
          <w:tcPr>
            <w:tcW w:w="1134" w:type="dxa"/>
          </w:tcPr>
          <w:p w:rsidR="004F23EA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«ОЦ № 1» (филиал)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Привокзальная площадь</w:t>
            </w:r>
          </w:p>
        </w:tc>
        <w:tc>
          <w:tcPr>
            <w:tcW w:w="1134" w:type="dxa"/>
          </w:tcPr>
          <w:p w:rsidR="004F23EA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«ОЦ № 1» (филиал)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Кинотеатр им. Пушкина</w:t>
            </w:r>
          </w:p>
        </w:tc>
        <w:tc>
          <w:tcPr>
            <w:tcW w:w="1134" w:type="dxa"/>
          </w:tcPr>
          <w:p w:rsidR="004F23EA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4F23EA" w:rsidRPr="003629E0" w:rsidRDefault="004F23EA" w:rsidP="00EF5BA9">
            <w:pPr>
              <w:jc w:val="center"/>
            </w:pPr>
            <w:r>
              <w:t>МАОУ «ОЦ № 1» (филиал)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Дом культуры железнодорожников</w:t>
            </w:r>
          </w:p>
        </w:tc>
        <w:tc>
          <w:tcPr>
            <w:tcW w:w="1134" w:type="dxa"/>
          </w:tcPr>
          <w:p w:rsidR="004F23EA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F23EA" w:rsidRPr="000147E7" w:rsidTr="00E36BCA">
        <w:trPr>
          <w:trHeight w:val="503"/>
        </w:trPr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«ОЦ № 1» (филиал)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Памятник «На новый путь»</w:t>
            </w:r>
          </w:p>
        </w:tc>
        <w:tc>
          <w:tcPr>
            <w:tcW w:w="1134" w:type="dxa"/>
          </w:tcPr>
          <w:p w:rsidR="004F23EA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«Гимназия № 76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Врата в Челябинск</w:t>
            </w:r>
          </w:p>
        </w:tc>
        <w:tc>
          <w:tcPr>
            <w:tcW w:w="1134" w:type="dxa"/>
          </w:tcPr>
          <w:p w:rsidR="004F23EA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F23EA" w:rsidRPr="00E36BCA" w:rsidRDefault="00B05C64" w:rsidP="004F2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BCA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6BC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«Лицей № 97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По памятным местам Советского района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F23EA" w:rsidRPr="00E36BCA" w:rsidRDefault="00B05C64" w:rsidP="004F2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BCA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6BC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4F23EA" w:rsidRPr="00064B62" w:rsidRDefault="004F23EA" w:rsidP="00EF5BA9">
            <w:pPr>
              <w:jc w:val="center"/>
            </w:pPr>
            <w:r>
              <w:t>МБУДО «ЦВР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Советский театральный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4F23EA" w:rsidRPr="000B5C6B" w:rsidRDefault="004F23EA" w:rsidP="00EF5BA9">
            <w:pPr>
              <w:jc w:val="center"/>
            </w:pPr>
            <w:r>
              <w:t>МБОУ «СОШ № 129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Советский район, архитектура, история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МБОУ «СОШ № 144 г. Челябинска»</w:t>
            </w:r>
          </w:p>
        </w:tc>
        <w:tc>
          <w:tcPr>
            <w:tcW w:w="2268" w:type="dxa"/>
          </w:tcPr>
          <w:p w:rsidR="004F23EA" w:rsidRPr="00FD3A70" w:rsidRDefault="004F23EA" w:rsidP="00EF5BA9">
            <w:pPr>
              <w:jc w:val="center"/>
            </w:pPr>
            <w:r>
              <w:t>Я гуляю по привокзальной площади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F23EA" w:rsidRPr="00E36BCA" w:rsidRDefault="00B05C64" w:rsidP="004F2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BCA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6BC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МБОУ «СОШ № 144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 xml:space="preserve">Прогулка по посёлку </w:t>
            </w:r>
            <w:proofErr w:type="spellStart"/>
            <w:r>
              <w:t>Новосинеглазовский</w:t>
            </w:r>
            <w:proofErr w:type="spellEnd"/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23EA" w:rsidRPr="00AF732B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МБОУ «СОШ № 51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Места Советского района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МБОУ «СОШ № 109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Привокзальная площадь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МБОУ «СОШ № 137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Виртуальная экскурсия по Советскому району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«СОШ № 84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Экскурсоводческая служба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B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"СОШ № 98 г. Челябинска"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Знакомый незнакомец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«СОШ № 15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Мы шагаем по Советскому району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</w:pPr>
            <w:r>
              <w:t>МАОУ «СОШ № 108 г. Челябинска»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</w:pPr>
            <w:r>
              <w:t>Советский район с высоты времени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F23EA" w:rsidRPr="000147E7" w:rsidTr="004F23EA">
        <w:tc>
          <w:tcPr>
            <w:tcW w:w="568" w:type="dxa"/>
          </w:tcPr>
          <w:p w:rsidR="004F23EA" w:rsidRPr="006713D4" w:rsidRDefault="004F23EA" w:rsidP="00EF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4F23EA" w:rsidRDefault="004F23EA" w:rsidP="00EF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cstheme="minorHAnsi"/>
              </w:rPr>
              <w:t>МАОУ "Гимназия № 96 г. Челябинск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F23EA" w:rsidRDefault="004F23EA" w:rsidP="00EF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Советским районом</w:t>
            </w:r>
          </w:p>
        </w:tc>
        <w:tc>
          <w:tcPr>
            <w:tcW w:w="1134" w:type="dxa"/>
          </w:tcPr>
          <w:p w:rsidR="004F23EA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F23EA" w:rsidRPr="000147E7" w:rsidRDefault="00B05C64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3EA" w:rsidRPr="000147E7" w:rsidRDefault="004F23EA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F23EA" w:rsidRPr="00286932" w:rsidRDefault="00286932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4F23EA" w:rsidRPr="00E36BCA" w:rsidRDefault="00286932" w:rsidP="004F2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B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EB3923" w:rsidRDefault="00EB3923" w:rsidP="004F23EA">
      <w:pPr>
        <w:jc w:val="center"/>
      </w:pPr>
    </w:p>
    <w:sectPr w:rsidR="00EB3923" w:rsidSect="004F23EA">
      <w:pgSz w:w="11906" w:h="16838"/>
      <w:pgMar w:top="45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3EA"/>
    <w:rsid w:val="001845B2"/>
    <w:rsid w:val="00286932"/>
    <w:rsid w:val="00304D72"/>
    <w:rsid w:val="004F23EA"/>
    <w:rsid w:val="00B05C64"/>
    <w:rsid w:val="00E36BCA"/>
    <w:rsid w:val="00EB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MT-User</dc:creator>
  <cp:keywords/>
  <dc:description/>
  <cp:lastModifiedBy>MT-User</cp:lastModifiedBy>
  <cp:revision>5</cp:revision>
  <cp:lastPrinted>2018-05-02T05:35:00Z</cp:lastPrinted>
  <dcterms:created xsi:type="dcterms:W3CDTF">2018-04-27T09:14:00Z</dcterms:created>
  <dcterms:modified xsi:type="dcterms:W3CDTF">2018-05-02T05:36:00Z</dcterms:modified>
</cp:coreProperties>
</file>